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599"/>
        <w:tblW w:w="15224" w:type="dxa"/>
        <w:tblLayout w:type="fixed"/>
        <w:tblLook w:val="04A0" w:firstRow="1" w:lastRow="0" w:firstColumn="1" w:lastColumn="0" w:noHBand="0" w:noVBand="1"/>
      </w:tblPr>
      <w:tblGrid>
        <w:gridCol w:w="1759"/>
        <w:gridCol w:w="3914"/>
        <w:gridCol w:w="4245"/>
        <w:gridCol w:w="5306"/>
      </w:tblGrid>
      <w:tr w:rsidR="00042E83" w:rsidTr="00943E5A">
        <w:trPr>
          <w:trHeight w:val="194"/>
        </w:trPr>
        <w:tc>
          <w:tcPr>
            <w:tcW w:w="1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042E83" w:rsidRDefault="00042E83" w:rsidP="00042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– 22 мая</w:t>
            </w:r>
          </w:p>
        </w:tc>
      </w:tr>
      <w:tr w:rsidR="00042E83" w:rsidTr="001D34DB">
        <w:trPr>
          <w:trHeight w:val="19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042E83" w:rsidTr="0009478C">
        <w:trPr>
          <w:trHeight w:val="340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0" w:rsidRPr="00811490" w:rsidRDefault="00811490" w:rsidP="0081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r w:rsidRPr="00811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81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811490" w:rsidRPr="00811490" w:rsidRDefault="00811490" w:rsidP="0081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Члены</w:t>
            </w:r>
          </w:p>
          <w:p w:rsidR="00042E83" w:rsidRDefault="00811490" w:rsidP="0081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  <w:p w:rsidR="00811490" w:rsidRPr="00811490" w:rsidRDefault="00811490" w:rsidP="0081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81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811490" w:rsidRDefault="00811490" w:rsidP="0081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09478C" w:rsidRPr="00811490" w:rsidRDefault="00811490" w:rsidP="00094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 </w:t>
            </w:r>
            <w:r w:rsidR="0009478C" w:rsidRPr="0081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478C" w:rsidRPr="0081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09478C" w:rsidRDefault="0009478C" w:rsidP="0009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09478C" w:rsidRDefault="0009478C" w:rsidP="0009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4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 «Слово</w:t>
            </w:r>
            <w:r w:rsidRPr="00094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его лексическое значение. Однокоренные слова.»</w:t>
            </w:r>
          </w:p>
          <w:p w:rsidR="0009478C" w:rsidRPr="0009478C" w:rsidRDefault="0009478C" w:rsidP="0009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094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  <w:p w:rsidR="00811490" w:rsidRPr="0009478C" w:rsidRDefault="0009478C" w:rsidP="0009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«Части речи»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119</w:t>
            </w: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</w:t>
            </w: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121</w:t>
            </w: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Pr="00811490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118 упр. 198 </w:t>
            </w: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119 упр. 200</w:t>
            </w: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90" w:rsidRDefault="00811490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 упр. 202</w:t>
            </w: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121 упр. 205</w:t>
            </w: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8C" w:rsidRPr="00811490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 упр. 209</w:t>
            </w:r>
          </w:p>
        </w:tc>
      </w:tr>
      <w:tr w:rsidR="00042E83" w:rsidTr="001D34DB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24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Повторение.</w:t>
            </w: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4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024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</w:t>
            </w:r>
          </w:p>
          <w:p w:rsidR="0009478C" w:rsidRDefault="0009478C" w:rsidP="001D3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47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</w:t>
            </w:r>
          </w:p>
          <w:p w:rsidR="0009478C" w:rsidRPr="00811490" w:rsidRDefault="0009478C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="00024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  <w:p w:rsidR="000244EE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  <w:p w:rsidR="000244EE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</w:t>
            </w:r>
          </w:p>
          <w:p w:rsidR="000244EE" w:rsidRPr="00811490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 № 1,2,3</w:t>
            </w:r>
          </w:p>
          <w:p w:rsidR="000244EE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 № 4,5</w:t>
            </w:r>
          </w:p>
          <w:p w:rsidR="000244EE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 № 6,7</w:t>
            </w:r>
          </w:p>
          <w:p w:rsidR="000244EE" w:rsidRPr="00811490" w:rsidRDefault="000244EE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 № 1,2,3</w:t>
            </w:r>
          </w:p>
        </w:tc>
      </w:tr>
      <w:tr w:rsidR="00042E83" w:rsidTr="00943E5A">
        <w:trPr>
          <w:trHeight w:val="227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FC13B3" w:rsidP="001D34D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811490">
              <w:rPr>
                <w:rFonts w:eastAsia="Calibri"/>
                <w:b/>
              </w:rPr>
              <w:t>Пн</w:t>
            </w:r>
            <w:r w:rsidRPr="00811490">
              <w:rPr>
                <w:rFonts w:eastAsia="Calibri"/>
              </w:rPr>
              <w:t>.</w:t>
            </w:r>
            <w:r>
              <w:rPr>
                <w:rFonts w:eastAsia="Calibri"/>
              </w:rPr>
              <w:t>-</w:t>
            </w:r>
            <w:r>
              <w:t>Внеклассное чтение. В.Бианки.</w:t>
            </w:r>
            <w:r w:rsidR="005141AD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141AD" w:rsidRPr="005141AD">
              <w:rPr>
                <w:shd w:val="clear" w:color="auto" w:fill="FFFFFF"/>
              </w:rPr>
              <w:t>«</w:t>
            </w:r>
            <w:r w:rsidR="005141AD">
              <w:rPr>
                <w:shd w:val="clear" w:color="auto" w:fill="FFFFFF"/>
              </w:rPr>
              <w:t>Хвосты»</w:t>
            </w:r>
          </w:p>
          <w:p w:rsidR="00FC13B3" w:rsidRDefault="00FC13B3" w:rsidP="00FC13B3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811490">
              <w:rPr>
                <w:b/>
              </w:rPr>
              <w:t>Вт</w:t>
            </w:r>
            <w:r>
              <w:t>.- Внеклассное чтение. В.Бианки.</w:t>
            </w:r>
            <w:r w:rsidR="005141AD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141AD" w:rsidRPr="005141AD">
              <w:rPr>
                <w:shd w:val="clear" w:color="auto" w:fill="FFFFFF"/>
              </w:rPr>
              <w:t>«</w:t>
            </w:r>
            <w:hyperlink r:id="rId5" w:tgtFrame="_blank" w:history="1">
              <w:r w:rsidR="005141AD" w:rsidRPr="005141AD">
                <w:rPr>
                  <w:rStyle w:val="a3"/>
                  <w:color w:val="auto"/>
                  <w:u w:val="none"/>
                  <w:shd w:val="clear" w:color="auto" w:fill="FFFFFF"/>
                </w:rPr>
                <w:t>Кто чем поет</w:t>
              </w:r>
            </w:hyperlink>
            <w:r w:rsidR="005141AD" w:rsidRPr="005141AD">
              <w:rPr>
                <w:shd w:val="clear" w:color="auto" w:fill="FFFFFF"/>
              </w:rPr>
              <w:t>»</w:t>
            </w:r>
          </w:p>
          <w:p w:rsidR="005141AD" w:rsidRDefault="00FC13B3" w:rsidP="00FC13B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478C">
              <w:rPr>
                <w:rFonts w:eastAsia="Calibri"/>
                <w:b/>
              </w:rPr>
              <w:t>Чт.</w:t>
            </w:r>
            <w:r>
              <w:rPr>
                <w:rFonts w:eastAsia="Calibri"/>
              </w:rPr>
              <w:t>-</w:t>
            </w:r>
            <w:r>
              <w:t>Внеклассное чтение. В.Бианки.</w:t>
            </w:r>
            <w:r w:rsidR="005141AD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 </w:t>
            </w:r>
            <w:r w:rsidR="005141AD" w:rsidRPr="00943E5A">
              <w:rPr>
                <w:color w:val="333333"/>
                <w:shd w:val="clear" w:color="auto" w:fill="FFFFFF"/>
              </w:rPr>
              <w:t> </w:t>
            </w:r>
            <w:r w:rsidR="005141AD" w:rsidRPr="00943E5A">
              <w:rPr>
                <w:shd w:val="clear" w:color="auto" w:fill="FFFFFF"/>
              </w:rPr>
              <w:t>«</w:t>
            </w:r>
            <w:r w:rsidR="00943E5A" w:rsidRPr="00943E5A">
              <w:rPr>
                <w:shd w:val="clear" w:color="auto" w:fill="FFFFFF"/>
              </w:rPr>
              <w:t xml:space="preserve">Терентий – Тетерев </w:t>
            </w:r>
            <w:hyperlink r:id="rId6" w:tgtFrame="_blank" w:history="1">
              <w:r w:rsidR="005141AD" w:rsidRPr="00943E5A">
                <w:rPr>
                  <w:rStyle w:val="a3"/>
                  <w:color w:val="auto"/>
                  <w:u w:val="none"/>
                  <w:shd w:val="clear" w:color="auto" w:fill="FFFFFF"/>
                </w:rPr>
                <w:t>».</w:t>
              </w:r>
            </w:hyperlink>
          </w:p>
          <w:p w:rsidR="00943E5A" w:rsidRPr="00943E5A" w:rsidRDefault="00FC13B3" w:rsidP="00FC13B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9478C">
              <w:rPr>
                <w:b/>
              </w:rPr>
              <w:t>Пт</w:t>
            </w:r>
            <w:r>
              <w:t>.-Внеклассное чтение. В.Бианки.</w:t>
            </w:r>
            <w:r w:rsidR="005141AD">
              <w:t xml:space="preserve"> </w:t>
            </w:r>
            <w:r w:rsidR="005141AD" w:rsidRPr="005141AD">
              <w:t>«</w:t>
            </w:r>
            <w:proofErr w:type="spellStart"/>
            <w:r w:rsidR="005B54F7" w:rsidRPr="005141AD">
              <w:fldChar w:fldCharType="begin"/>
            </w:r>
            <w:r w:rsidR="005141AD" w:rsidRPr="005141AD">
              <w:instrText xml:space="preserve"> HYPERLINK "https://7gy.ru/knigi-dlya-detej/detskaya-literatura/807-bianki-arishka-trusishka-chitat-onlajn-skachat.html" \t "_blank" </w:instrText>
            </w:r>
            <w:r w:rsidR="005B54F7" w:rsidRPr="005141AD">
              <w:fldChar w:fldCharType="separate"/>
            </w:r>
            <w:r w:rsidR="005141AD" w:rsidRPr="005141AD">
              <w:rPr>
                <w:rStyle w:val="a3"/>
                <w:color w:val="auto"/>
                <w:u w:val="none"/>
                <w:shd w:val="clear" w:color="auto" w:fill="FFFFFF"/>
              </w:rPr>
              <w:t>Аришка</w:t>
            </w:r>
            <w:proofErr w:type="spellEnd"/>
            <w:r w:rsidR="005141AD" w:rsidRPr="005141AD">
              <w:rPr>
                <w:rStyle w:val="a3"/>
                <w:color w:val="auto"/>
                <w:u w:val="none"/>
                <w:shd w:val="clear" w:color="auto" w:fill="FFFFFF"/>
              </w:rPr>
              <w:t>- Трусишка</w:t>
            </w:r>
            <w:r w:rsidR="005B54F7" w:rsidRPr="005141AD">
              <w:fldChar w:fldCharType="end"/>
            </w:r>
            <w:r w:rsidR="00943E5A">
              <w:rPr>
                <w:shd w:val="clear" w:color="auto" w:fill="FFFFFF"/>
              </w:rPr>
              <w:t>».</w:t>
            </w:r>
          </w:p>
          <w:p w:rsidR="00FC13B3" w:rsidRPr="00811490" w:rsidRDefault="00FC13B3" w:rsidP="001D34D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Pr="00811490" w:rsidRDefault="00FC13B3" w:rsidP="001D34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Если нет возможности читать произведения данного автора, замените любыми детскими произведениями, имеющимися в Вашей домашней библиотеке.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Pr="00811490" w:rsidRDefault="005141AD" w:rsidP="001D34DB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  <w:r>
              <w:t>Читать произведения, кратко пересказывать прочитанное родителям. Прислать  рисунок  одного любого рассказа + план одного любого рассказа.</w:t>
            </w:r>
          </w:p>
        </w:tc>
      </w:tr>
      <w:tr w:rsidR="00042E83" w:rsidTr="0093262D">
        <w:trPr>
          <w:trHeight w:val="259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E5" w:rsidRDefault="00943E5A" w:rsidP="00161D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3E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8941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3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Страны мира. </w:t>
            </w:r>
            <w:r w:rsidRPr="00943E5A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Физические и политические карты.</w:t>
            </w:r>
            <w:r w:rsidRPr="00943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E5A" w:rsidRPr="00811490" w:rsidRDefault="00943E5A" w:rsidP="00161D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61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1DE5">
              <w:rPr>
                <w:rFonts w:ascii="Times New Roman" w:hAnsi="Times New Roman"/>
                <w:sz w:val="24"/>
                <w:szCs w:val="24"/>
              </w:rPr>
              <w:t xml:space="preserve">Страничка </w:t>
            </w:r>
            <w:r w:rsidR="00161DE5" w:rsidRPr="00161DE5">
              <w:rPr>
                <w:rFonts w:ascii="Times New Roman" w:hAnsi="Times New Roman"/>
                <w:sz w:val="24"/>
                <w:szCs w:val="24"/>
              </w:rPr>
              <w:t>для любознательных. «Начало времён».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Default="0093262D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4C58" w:rsidRPr="00220F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https://www.youtube.com/watch?v=pz2aPCRK-zk</w:t>
              </w:r>
            </w:hyperlink>
            <w:r w:rsidR="00EB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DE5" w:rsidRDefault="00161DE5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5" w:rsidRPr="00811490" w:rsidRDefault="0093262D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61DE5" w:rsidRPr="00220F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https://www.youtube.com/watch?v=AeJ80T4wtK0</w:t>
              </w:r>
            </w:hyperlink>
            <w:r w:rsidR="00161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Default="00EB4C58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 задание в РТ.</w:t>
            </w:r>
          </w:p>
          <w:p w:rsidR="00161DE5" w:rsidRDefault="00161DE5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5" w:rsidRDefault="00161DE5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E5" w:rsidRPr="00811490" w:rsidRDefault="00161DE5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документальный фильм.</w:t>
            </w:r>
          </w:p>
        </w:tc>
      </w:tr>
      <w:tr w:rsidR="00042E83" w:rsidTr="001D34DB">
        <w:trPr>
          <w:trHeight w:val="20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Pr="00EB03A6" w:rsidRDefault="00042E83" w:rsidP="001D34D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 №17 «Итоговый урок</w:t>
            </w:r>
          </w:p>
          <w:p w:rsidR="00042E83" w:rsidRPr="00EB03A6" w:rsidRDefault="00042E83" w:rsidP="001D34D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«Музыкальная палитра»</w:t>
            </w:r>
          </w:p>
          <w:p w:rsidR="00042E83" w:rsidRPr="00AA6FBB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83" w:rsidRPr="00AA6FBB" w:rsidRDefault="00042E83" w:rsidP="001D34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Pr="00EB03A6" w:rsidRDefault="00042E83" w:rsidP="001D34D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Прослушать любую авторскую</w:t>
            </w:r>
          </w:p>
          <w:p w:rsidR="00042E83" w:rsidRPr="00EB03A6" w:rsidRDefault="00042E83" w:rsidP="001D34D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песню.</w:t>
            </w:r>
          </w:p>
          <w:p w:rsidR="00042E83" w:rsidRPr="00EB03A6" w:rsidRDefault="00042E83" w:rsidP="001D34D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Прослушать и сделать рисунок,</w:t>
            </w:r>
          </w:p>
          <w:p w:rsidR="00042E83" w:rsidRPr="00EB03A6" w:rsidRDefault="00042E83" w:rsidP="001D34D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либо написать краткий отзыв.</w:t>
            </w:r>
          </w:p>
          <w:p w:rsidR="00042E83" w:rsidRPr="00AA6FBB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83" w:rsidTr="00484A32">
        <w:trPr>
          <w:trHeight w:val="55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«Рыбинск-город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будущего!»</w:t>
            </w:r>
          </w:p>
          <w:p w:rsidR="00042E83" w:rsidRPr="001E6381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Дорогие друзья! Рыбинск - город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богатой историей, но в то же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молодой, динамично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развивающийся. Давайте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пофантазируем и представим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наш город через 20 – 30 лет.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Какие будут улицы, дома,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машины. Как изменится облик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нашего города? Предлагаю вам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воплотить в рисунках идеи и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фантазии на данную тему и стать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участником конкурса рисунков</w:t>
            </w:r>
          </w:p>
          <w:p w:rsidR="00484A32" w:rsidRPr="00B757AD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«РЫБИНСК - ГОРОД</w:t>
            </w:r>
          </w:p>
          <w:p w:rsidR="00042E83" w:rsidRPr="001E6381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БУДУЩЕГО».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Выполнить рисунок, коллаж,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комикс в любой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технике на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альбомном листе. Фото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рисунка прислать </w:t>
            </w:r>
            <w:r w:rsidRPr="00484A3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до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20.05.2020.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Задание на 2 недели!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 торопитесь, делайте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качественно, фантазируйте!</w:t>
            </w:r>
          </w:p>
          <w:p w:rsidR="00484A32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Удивите нас своими</w:t>
            </w:r>
          </w:p>
          <w:p w:rsidR="00042E83" w:rsidRPr="00484A32" w:rsidRDefault="00484A32" w:rsidP="00484A3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4A3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работами!</w:t>
            </w:r>
          </w:p>
        </w:tc>
      </w:tr>
      <w:tr w:rsidR="00042E83" w:rsidTr="001D34DB">
        <w:trPr>
          <w:trHeight w:val="200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6" w:rsidRDefault="00FC5A96" w:rsidP="00FC5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FC5A96" w:rsidRDefault="00FC5A96" w:rsidP="00FC5A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физической культуре.</w:t>
            </w:r>
          </w:p>
          <w:p w:rsidR="00042E83" w:rsidRPr="003B76C8" w:rsidRDefault="00042E83" w:rsidP="001D34DB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83" w:rsidRDefault="00FC5A96" w:rsidP="001D34DB">
            <w:pPr>
              <w:pStyle w:val="a5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5A9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600325" cy="2038350"/>
                  <wp:effectExtent l="19050" t="0" r="9525" b="0"/>
                  <wp:docPr id="6" name="Рисунок 1" descr="C:\Users\dom\Desktop\зож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\Desktop\зож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617" cy="204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A96" w:rsidRPr="003B76C8" w:rsidRDefault="00FC5A96" w:rsidP="001D34DB">
            <w:pPr>
              <w:pStyle w:val="a5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C5A9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676524" cy="2457450"/>
                  <wp:effectExtent l="19050" t="0" r="0" b="0"/>
                  <wp:docPr id="3" name="Рисунок 3" descr="C:\Users\dom\Desktop\зож\poslov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\Desktop\зож\poslov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264" cy="2468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96" w:rsidRPr="00FC5A96" w:rsidRDefault="00FC5A96" w:rsidP="00FC5A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Хочу  Вам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C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ребята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C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пожелать: быть активным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C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спортивным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C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закаленным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C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 значит здоровым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C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C5A96" w:rsidRPr="00FC5A96" w:rsidRDefault="00FC5A96" w:rsidP="00FC5A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Хороших каникул!</w:t>
            </w:r>
          </w:p>
          <w:p w:rsidR="00042E83" w:rsidRPr="003B76C8" w:rsidRDefault="00042E83" w:rsidP="001D3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83" w:rsidRDefault="00042E83" w:rsidP="00042E83">
      <w:proofErr w:type="gramStart"/>
      <w:r>
        <w:t>Примечание :</w:t>
      </w:r>
      <w:proofErr w:type="gramEnd"/>
      <w:r>
        <w:t xml:space="preserve"> Фото выполненных работ присылать мне на почту  </w:t>
      </w:r>
    </w:p>
    <w:p w:rsidR="00042E83" w:rsidRPr="00087414" w:rsidRDefault="00042E83" w:rsidP="00042E83">
      <w:pPr>
        <w:rPr>
          <w:rFonts w:ascii="Times New Roman" w:hAnsi="Times New Roman" w:cs="Times New Roman"/>
          <w:sz w:val="24"/>
          <w:szCs w:val="24"/>
        </w:rPr>
      </w:pPr>
    </w:p>
    <w:p w:rsidR="00021236" w:rsidRDefault="00021236"/>
    <w:sectPr w:rsidR="00021236" w:rsidSect="009326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1127"/>
    <w:multiLevelType w:val="multilevel"/>
    <w:tmpl w:val="57E2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3"/>
    <w:rsid w:val="00021236"/>
    <w:rsid w:val="000244EE"/>
    <w:rsid w:val="00042E83"/>
    <w:rsid w:val="0009478C"/>
    <w:rsid w:val="00161DE5"/>
    <w:rsid w:val="00296363"/>
    <w:rsid w:val="003D0F8B"/>
    <w:rsid w:val="00484A32"/>
    <w:rsid w:val="005141AD"/>
    <w:rsid w:val="005B54F7"/>
    <w:rsid w:val="0062175C"/>
    <w:rsid w:val="00811490"/>
    <w:rsid w:val="0093262D"/>
    <w:rsid w:val="00943E5A"/>
    <w:rsid w:val="00EB4C58"/>
    <w:rsid w:val="00FC13B3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61C4A-BA51-418E-88FC-94E0869C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83"/>
    <w:pPr>
      <w:spacing w:after="180" w:line="271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E83"/>
    <w:rPr>
      <w:color w:val="0000FF" w:themeColor="hyperlink"/>
      <w:u w:val="single"/>
    </w:rPr>
  </w:style>
  <w:style w:type="paragraph" w:customStyle="1" w:styleId="paragraph">
    <w:name w:val="paragraph"/>
    <w:basedOn w:val="a"/>
    <w:rsid w:val="000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2E83"/>
  </w:style>
  <w:style w:type="paragraph" w:customStyle="1" w:styleId="c21">
    <w:name w:val="c21"/>
    <w:basedOn w:val="a"/>
    <w:rsid w:val="000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E83"/>
  </w:style>
  <w:style w:type="character" w:customStyle="1" w:styleId="c4c17">
    <w:name w:val="c4 c17"/>
    <w:basedOn w:val="a0"/>
    <w:rsid w:val="00042E83"/>
  </w:style>
  <w:style w:type="character" w:customStyle="1" w:styleId="a6">
    <w:name w:val="А ОСН ТЕКСТ Знак"/>
    <w:link w:val="a7"/>
    <w:locked/>
    <w:rsid w:val="00042E83"/>
    <w:rPr>
      <w:caps/>
      <w:color w:val="000000"/>
      <w:kern w:val="2"/>
      <w:sz w:val="28"/>
      <w:szCs w:val="28"/>
    </w:rPr>
  </w:style>
  <w:style w:type="paragraph" w:customStyle="1" w:styleId="a7">
    <w:name w:val="А ОСН ТЕКСТ"/>
    <w:basedOn w:val="a"/>
    <w:link w:val="a6"/>
    <w:rsid w:val="00042E83"/>
    <w:pPr>
      <w:spacing w:after="0" w:line="360" w:lineRule="auto"/>
      <w:ind w:firstLine="454"/>
      <w:jc w:val="both"/>
    </w:pPr>
    <w:rPr>
      <w:caps/>
      <w:color w:val="000000"/>
      <w:kern w:val="2"/>
      <w:sz w:val="28"/>
      <w:szCs w:val="28"/>
    </w:rPr>
  </w:style>
  <w:style w:type="paragraph" w:customStyle="1" w:styleId="c1">
    <w:name w:val="c1"/>
    <w:basedOn w:val="a"/>
    <w:rsid w:val="000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B4C5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J80T4wt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z2aPCRK-z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554-bianki-myshonok-pi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7gy.ru/knigi-dlya-detej/detskaya-literatura/1552-bianki-rasskazy-i-skazki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asevrugina78@outlook.com</cp:lastModifiedBy>
  <cp:revision>2</cp:revision>
  <dcterms:created xsi:type="dcterms:W3CDTF">2020-05-14T10:11:00Z</dcterms:created>
  <dcterms:modified xsi:type="dcterms:W3CDTF">2020-05-14T10:11:00Z</dcterms:modified>
</cp:coreProperties>
</file>