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BB" w:rsidRPr="0005781D" w:rsidRDefault="001D2623" w:rsidP="001D2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1D">
        <w:rPr>
          <w:rFonts w:ascii="Times New Roman" w:hAnsi="Times New Roman" w:cs="Times New Roman"/>
          <w:b/>
          <w:sz w:val="24"/>
          <w:szCs w:val="24"/>
        </w:rPr>
        <w:t xml:space="preserve">Задание 9 </w:t>
      </w:r>
      <w:proofErr w:type="gramStart"/>
      <w:r w:rsidRPr="0005781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5781D">
        <w:rPr>
          <w:rFonts w:ascii="Times New Roman" w:hAnsi="Times New Roman" w:cs="Times New Roman"/>
          <w:b/>
          <w:sz w:val="24"/>
          <w:szCs w:val="24"/>
        </w:rPr>
        <w:t xml:space="preserve"> за период 18 – 22.05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2273"/>
        <w:gridCol w:w="2816"/>
        <w:gridCol w:w="2213"/>
      </w:tblGrid>
      <w:tr w:rsidR="001D2623" w:rsidRPr="0005781D" w:rsidTr="000F7B84">
        <w:tc>
          <w:tcPr>
            <w:tcW w:w="2232" w:type="dxa"/>
          </w:tcPr>
          <w:p w:rsidR="001D2623" w:rsidRPr="0005781D" w:rsidRDefault="001D2623" w:rsidP="001D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51" w:type="dxa"/>
          </w:tcPr>
          <w:p w:rsidR="001D2623" w:rsidRPr="0005781D" w:rsidRDefault="001D2623" w:rsidP="001D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61" w:type="dxa"/>
          </w:tcPr>
          <w:p w:rsidR="001D2623" w:rsidRPr="0005781D" w:rsidRDefault="001D2623" w:rsidP="001D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27" w:type="dxa"/>
          </w:tcPr>
          <w:p w:rsidR="001D2623" w:rsidRPr="0005781D" w:rsidRDefault="001D2623" w:rsidP="001D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1D2623" w:rsidRPr="0005781D" w:rsidTr="000F7B84">
        <w:tc>
          <w:tcPr>
            <w:tcW w:w="2232" w:type="dxa"/>
          </w:tcPr>
          <w:p w:rsidR="001D2623" w:rsidRPr="0005781D" w:rsidRDefault="001D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1" w:type="dxa"/>
          </w:tcPr>
          <w:p w:rsidR="001D2623" w:rsidRPr="0005781D" w:rsidRDefault="001D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61" w:type="dxa"/>
          </w:tcPr>
          <w:p w:rsidR="001D2623" w:rsidRPr="0005781D" w:rsidRDefault="001D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учащихся, сдающих экзамен в форме ОГЭ </w:t>
            </w:r>
            <w:hyperlink r:id="rId6" w:history="1">
              <w:r w:rsidRPr="000578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</w:t>
              </w:r>
            </w:hyperlink>
          </w:p>
          <w:p w:rsidR="001D2623" w:rsidRPr="0005781D" w:rsidRDefault="001D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23" w:rsidRPr="0005781D" w:rsidRDefault="001D2623" w:rsidP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D2623" w:rsidRPr="0005781D" w:rsidRDefault="001D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Вариант 37 с решениями сдать до 19.05</w:t>
            </w:r>
            <w:bookmarkStart w:id="0" w:name="_GoBack"/>
            <w:bookmarkEnd w:id="0"/>
          </w:p>
        </w:tc>
      </w:tr>
      <w:tr w:rsidR="000F7B84" w:rsidRPr="0005781D" w:rsidTr="000F7B84">
        <w:tc>
          <w:tcPr>
            <w:tcW w:w="2232" w:type="dxa"/>
          </w:tcPr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F7B84" w:rsidRPr="0005781D" w:rsidRDefault="000F7B84" w:rsidP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Итоговая контр</w:t>
            </w:r>
            <w:r w:rsidR="000517AD">
              <w:rPr>
                <w:rFonts w:ascii="Times New Roman" w:hAnsi="Times New Roman" w:cs="Times New Roman"/>
                <w:sz w:val="24"/>
                <w:szCs w:val="24"/>
              </w:rPr>
              <w:t>ольная работа для учащихся</w:t>
            </w: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, сдающих экзамен в форме ГВЭ</w:t>
            </w:r>
          </w:p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0F7B84" w:rsidRPr="000F7B84" w:rsidRDefault="000F7B84" w:rsidP="000F7B8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  <w:p w:rsidR="000F7B84" w:rsidRPr="000F7B84" w:rsidRDefault="000F7B84" w:rsidP="000F7B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 уравнение: </w:t>
            </w:r>
            <w:r w:rsidRPr="000F7B8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6.5pt" o:ole="">
                  <v:imagedata r:id="rId7" o:title=""/>
                </v:shape>
                <o:OLEObject Type="Embed" ProgID="Equation.3" ShapeID="_x0000_i1025" DrawAspect="Content" ObjectID="_1650967115" r:id="rId8"/>
              </w:object>
            </w: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B84" w:rsidRPr="000F7B84" w:rsidRDefault="000F7B84" w:rsidP="000F7B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Упростите выражение: </w:t>
            </w:r>
            <w:r w:rsidRPr="000F7B8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079" w:dyaOrig="360">
                <v:shape id="_x0000_i1026" type="#_x0000_t75" style="width:102.75pt;height:18pt" o:ole="">
                  <v:imagedata r:id="rId9" o:title=""/>
                </v:shape>
                <o:OLEObject Type="Embed" ProgID="Equation.3" ShapeID="_x0000_i1026" DrawAspect="Content" ObjectID="_1650967116" r:id="rId10"/>
              </w:object>
            </w: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B84" w:rsidRPr="000F7B84" w:rsidRDefault="000F7B84" w:rsidP="000F7B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Вычислите: </w:t>
            </w:r>
            <w:r w:rsidRPr="000F7B8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780" w:dyaOrig="420">
                <v:shape id="_x0000_i1027" type="#_x0000_t75" style="width:89.25pt;height:21pt" o:ole="">
                  <v:imagedata r:id="rId11" o:title=""/>
                </v:shape>
                <o:OLEObject Type="Embed" ProgID="Equation.3" ShapeID="_x0000_i1027" DrawAspect="Content" ObjectID="_1650967117" r:id="rId12"/>
              </w:object>
            </w: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B84" w:rsidRPr="000F7B84" w:rsidRDefault="000F7B84" w:rsidP="000F7B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 графику зависимости скорости тела от времени определите, за сколько секунд скорость тела уменьшилась в 2 раза?</w:t>
            </w:r>
          </w:p>
          <w:p w:rsidR="000F7B84" w:rsidRPr="000F7B84" w:rsidRDefault="000F7B84" w:rsidP="000F7B8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86A7D" wp14:editId="66CA2AF4">
                  <wp:extent cx="3023870" cy="2023745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202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7B84" w:rsidRPr="000F7B84" w:rsidRDefault="000F7B84" w:rsidP="000F7B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закрытую коробку помещены 20 шаров: 8 из них – белые, 5 – чёрные, остальные – </w:t>
            </w:r>
            <w:proofErr w:type="spellStart"/>
            <w:proofErr w:type="gramStart"/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красные.Какова</w:t>
            </w:r>
            <w:proofErr w:type="spellEnd"/>
            <w:proofErr w:type="gramEnd"/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вероятность того, что, вытаскивая шары из коробки вслепую, первым мы извлечём из неё красный шар?</w:t>
            </w:r>
          </w:p>
          <w:p w:rsidR="000F7B84" w:rsidRPr="000F7B84" w:rsidRDefault="000F7B84" w:rsidP="000F7B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из трёх человек едет из Санкт-Петербурга в Вологду. Можно ехать поездом, а можно на своей машине. Билет на поезд на одного человека стоит 830 рублей. Автомобиль расходует 10 литров бензина на 100 километров пути, расстояние по шоссе равно 700 км, а цена бензина 19 руб. за литр. Какая поездка (поездом или </w:t>
            </w:r>
            <w:proofErr w:type="gramStart"/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машиной)обойдётся</w:t>
            </w:r>
            <w:proofErr w:type="gramEnd"/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дешевле? В ответ напишите, сколько рублей она будет стоить.</w:t>
            </w:r>
          </w:p>
          <w:p w:rsidR="000F7B84" w:rsidRPr="000F7B84" w:rsidRDefault="000F7B84" w:rsidP="000F7B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трапеции, изображённой на рисунке.</w:t>
            </w:r>
          </w:p>
          <w:p w:rsidR="000F7B84" w:rsidRPr="000F7B84" w:rsidRDefault="000F7B84" w:rsidP="000F7B8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B84" w:rsidRPr="000F7B84" w:rsidRDefault="000F7B84" w:rsidP="000F7B8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DEC1E8" wp14:editId="20C1D75F">
                  <wp:extent cx="2603500" cy="1359535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7B84" w:rsidRPr="000F7B84" w:rsidRDefault="000F7B84" w:rsidP="000F7B8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  <w:p w:rsidR="000F7B84" w:rsidRPr="000F7B84" w:rsidRDefault="000F7B84" w:rsidP="000F7B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Упростите выражение: </w:t>
            </w:r>
            <w:r w:rsidRPr="000F7B84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020" w:dyaOrig="720">
                <v:shape id="_x0000_i1028" type="#_x0000_t75" style="width:101.25pt;height:36pt" o:ole="">
                  <v:imagedata r:id="rId15" o:title=""/>
                </v:shape>
                <o:OLEObject Type="Embed" ProgID="Equation.3" ShapeID="_x0000_i1028" DrawAspect="Content" ObjectID="_1650967118" r:id="rId16"/>
              </w:object>
            </w: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B84" w:rsidRPr="000F7B84" w:rsidRDefault="000F7B84" w:rsidP="000F7B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последовательных натуральных чисел, начиная с 1, нужно сложить, чтобы их сумма была равна 120?</w:t>
            </w:r>
          </w:p>
          <w:p w:rsidR="000F7B84" w:rsidRPr="000F7B84" w:rsidRDefault="000F7B84" w:rsidP="000F7B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уравнение прямой, проходящей через точки </w:t>
            </w:r>
            <w:proofErr w:type="gramStart"/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–12;  –7) и В(15;  2).   В каких точках эта прямая пересекает оси координат?</w:t>
            </w:r>
          </w:p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23" w:rsidRPr="0005781D" w:rsidTr="000F7B84">
        <w:tc>
          <w:tcPr>
            <w:tcW w:w="2232" w:type="dxa"/>
          </w:tcPr>
          <w:p w:rsidR="001D2623" w:rsidRPr="0005781D" w:rsidRDefault="001D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51" w:type="dxa"/>
          </w:tcPr>
          <w:p w:rsidR="001D2623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18 мая Тема: «Обобщение изученного по морфологии. Самостоятельные части речи».</w:t>
            </w:r>
          </w:p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19 мая Тема: «Пунктуация в простом предложении, осложнённом однородными членами».</w:t>
            </w:r>
          </w:p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84" w:rsidRPr="000F7B84" w:rsidRDefault="000F7B84" w:rsidP="000F7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B84">
              <w:rPr>
                <w:rFonts w:ascii="Times New Roman" w:eastAsia="Calibri" w:hAnsi="Times New Roman" w:cs="Times New Roman"/>
                <w:sz w:val="24"/>
                <w:szCs w:val="24"/>
              </w:rPr>
              <w:t>20 мая  Тема: «Пунктуация в простом предложении, осложнённом обособленными членами».</w:t>
            </w:r>
          </w:p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2623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параграфы 3 – 8, </w:t>
            </w:r>
            <w:proofErr w:type="gramStart"/>
            <w:r w:rsidRPr="0005781D">
              <w:rPr>
                <w:rFonts w:ascii="Times New Roman" w:hAnsi="Times New Roman" w:cs="Times New Roman"/>
                <w:sz w:val="24"/>
                <w:szCs w:val="24"/>
              </w:rPr>
              <w:t xml:space="preserve">108,   </w:t>
            </w:r>
            <w:proofErr w:type="gramEnd"/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116, 120, 132, 141 ( учебник «Теория</w:t>
            </w:r>
            <w:r w:rsidR="0005781D" w:rsidRPr="000578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 w:rsidP="00057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781D">
              <w:rPr>
                <w:rFonts w:ascii="Times New Roman" w:hAnsi="Times New Roman"/>
                <w:sz w:val="24"/>
                <w:szCs w:val="24"/>
              </w:rPr>
              <w:t>Повторить параграфы 135, 143, 198, 199, 200.</w:t>
            </w: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D2623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упр. №5 выписать все самостоятельные части речи, часть речи указать (например: </w:t>
            </w:r>
            <w:r w:rsidRPr="00057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 – наречие </w:t>
            </w:r>
            <w:r w:rsidRPr="0005781D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84" w:rsidRPr="0005781D" w:rsidRDefault="000F7B84" w:rsidP="000F7B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781D">
              <w:rPr>
                <w:rFonts w:ascii="Times New Roman" w:hAnsi="Times New Roman"/>
                <w:sz w:val="24"/>
                <w:szCs w:val="24"/>
              </w:rPr>
              <w:t>Выполнить упр.№13.</w:t>
            </w:r>
          </w:p>
          <w:p w:rsidR="000F7B84" w:rsidRPr="0005781D" w:rsidRDefault="000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1D" w:rsidRPr="0005781D" w:rsidRDefault="0005781D" w:rsidP="00057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781D">
              <w:rPr>
                <w:rFonts w:ascii="Times New Roman" w:hAnsi="Times New Roman"/>
                <w:sz w:val="24"/>
                <w:szCs w:val="24"/>
              </w:rPr>
              <w:t>Выписать примеры, данные в этих параграфах(7-8 предложений), графически объяснить постановку знаков препинания.</w:t>
            </w:r>
          </w:p>
          <w:p w:rsidR="0005781D" w:rsidRPr="0005781D" w:rsidRDefault="0005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23" w:rsidRDefault="001D2623"/>
    <w:sectPr w:rsidR="001D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91313"/>
    <w:multiLevelType w:val="hybridMultilevel"/>
    <w:tmpl w:val="99527D48"/>
    <w:lvl w:ilvl="0" w:tplc="CA2C6E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71"/>
    <w:rsid w:val="000517AD"/>
    <w:rsid w:val="0005781D"/>
    <w:rsid w:val="000F7B84"/>
    <w:rsid w:val="001D2623"/>
    <w:rsid w:val="008B4471"/>
    <w:rsid w:val="00E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7A27"/>
  <w15:docId w15:val="{589252FD-8618-4BE1-A32D-D371498D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6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7B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hyperlink" Target="https://www.time4math.ru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9984-F430-43E4-BAD9-8F0629D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2</cp:revision>
  <dcterms:created xsi:type="dcterms:W3CDTF">2020-05-14T10:12:00Z</dcterms:created>
  <dcterms:modified xsi:type="dcterms:W3CDTF">2020-05-14T10:12:00Z</dcterms:modified>
</cp:coreProperties>
</file>