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EB" w:rsidRDefault="00FA6346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FB14EB">
        <w:rPr>
          <w:rFonts w:ascii="Arial" w:hAnsi="Arial" w:cs="Arial"/>
          <w:b/>
          <w:color w:val="000000"/>
          <w:sz w:val="27"/>
          <w:szCs w:val="27"/>
        </w:rPr>
        <w:t>Контрольная работа по географии по разделу «Природа»</w:t>
      </w:r>
      <w:r w:rsidRPr="00FB14EB">
        <w:rPr>
          <w:rFonts w:ascii="Arial" w:hAnsi="Arial" w:cs="Arial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8 класс</w:t>
      </w:r>
    </w:p>
    <w:p w:rsidR="00FB14EB" w:rsidRDefault="00FB14E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 w:rsidR="00FA6346">
        <w:rPr>
          <w:rFonts w:ascii="Arial" w:hAnsi="Arial" w:cs="Arial"/>
          <w:color w:val="000000"/>
          <w:sz w:val="27"/>
          <w:szCs w:val="27"/>
        </w:rPr>
        <w:t>Какая эра продолжается и сейчас?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мезозойская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кайнозойская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палеозойская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протерозойская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2.</w:t>
      </w:r>
      <w:r w:rsidR="00FA6346">
        <w:rPr>
          <w:rFonts w:ascii="Arial" w:hAnsi="Arial" w:cs="Arial"/>
          <w:color w:val="000000"/>
          <w:sz w:val="27"/>
          <w:szCs w:val="27"/>
        </w:rPr>
        <w:t>Геологическое летоисчисление – это раздел геологии, занимающийся: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минеральными, горными породами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полезными ископаемыми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движением литосферных плит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изучением возраста и последовательности формирования горных пород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3.</w:t>
      </w:r>
      <w:r w:rsidR="00FA6346">
        <w:rPr>
          <w:rFonts w:ascii="Arial" w:hAnsi="Arial" w:cs="Arial"/>
          <w:color w:val="000000"/>
          <w:sz w:val="27"/>
          <w:szCs w:val="27"/>
        </w:rPr>
        <w:t>На территории России преобладают: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высокие и средневысотные горы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низкие горы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нагорья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равнины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4.</w:t>
      </w:r>
      <w:r w:rsidR="00FA6346">
        <w:rPr>
          <w:rFonts w:ascii="Arial" w:hAnsi="Arial" w:cs="Arial"/>
          <w:color w:val="000000"/>
          <w:sz w:val="27"/>
          <w:szCs w:val="27"/>
        </w:rPr>
        <w:t>Самый большой показатель отраженной радиации имеет: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вода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снег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песок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чернозем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5.</w:t>
      </w:r>
      <w:r w:rsidR="00FA6346">
        <w:rPr>
          <w:rFonts w:ascii="Arial" w:hAnsi="Arial" w:cs="Arial"/>
          <w:color w:val="000000"/>
          <w:sz w:val="27"/>
          <w:szCs w:val="27"/>
        </w:rPr>
        <w:t>Над территорией России перемещаются: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воздух умеренных широт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арктические воздушные массы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экваториальные воздушные массы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антарктические воздушные массы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6.</w:t>
      </w:r>
      <w:r w:rsidR="00FA6346">
        <w:rPr>
          <w:rFonts w:ascii="Arial" w:hAnsi="Arial" w:cs="Arial"/>
          <w:color w:val="000000"/>
          <w:sz w:val="27"/>
          <w:szCs w:val="27"/>
        </w:rPr>
        <w:t>Самое большое и глубокое море у берегов России: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Охотское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Черное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Баренцево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Берингово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7.</w:t>
      </w:r>
      <w:r w:rsidR="00FA6346">
        <w:rPr>
          <w:rFonts w:ascii="Arial" w:hAnsi="Arial" w:cs="Arial"/>
          <w:color w:val="000000"/>
          <w:sz w:val="27"/>
          <w:szCs w:val="27"/>
        </w:rPr>
        <w:t>Реки России относятся к бассейну: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Индийского океана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Тихого океана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Атлантического океана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Северного Ледовитого океана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8.</w:t>
      </w:r>
      <w:r w:rsidR="00FA6346">
        <w:rPr>
          <w:rFonts w:ascii="Arial" w:hAnsi="Arial" w:cs="Arial"/>
          <w:color w:val="000000"/>
          <w:sz w:val="27"/>
          <w:szCs w:val="27"/>
        </w:rPr>
        <w:t>От климата зависит: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скорость течения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 w:rsidR="00FA6346">
        <w:rPr>
          <w:rFonts w:ascii="Arial" w:hAnsi="Arial" w:cs="Arial"/>
          <w:color w:val="000000"/>
          <w:sz w:val="27"/>
          <w:szCs w:val="27"/>
        </w:rPr>
        <w:lastRenderedPageBreak/>
        <w:t>б) режим реки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направление течения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9.</w:t>
      </w:r>
      <w:r w:rsidR="00FA6346">
        <w:rPr>
          <w:rFonts w:ascii="Arial" w:hAnsi="Arial" w:cs="Arial"/>
          <w:color w:val="000000"/>
          <w:sz w:val="27"/>
          <w:szCs w:val="27"/>
        </w:rPr>
        <w:t>При накоплении растительных и животных остатков и их разложении образуется: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горизонт вмывания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гумусовый горизонт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материнская горная порода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горизонт вымывания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10.</w:t>
      </w:r>
      <w:r w:rsidR="00FA6346">
        <w:rPr>
          <w:rFonts w:ascii="Arial" w:hAnsi="Arial" w:cs="Arial"/>
          <w:color w:val="000000"/>
          <w:sz w:val="27"/>
          <w:szCs w:val="27"/>
        </w:rPr>
        <w:t>Самыми плодородными являются почвы: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серо-бурые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подзолистые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черноземы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тундрово-глеевые</w:t>
      </w:r>
      <w:r w:rsidR="00FA6346">
        <w:rPr>
          <w:rFonts w:ascii="Arial" w:hAnsi="Arial" w:cs="Arial"/>
          <w:color w:val="000000"/>
          <w:sz w:val="27"/>
          <w:szCs w:val="27"/>
        </w:rPr>
        <w:br/>
        <w:t>11. Для холодного атмосферного фронта характерна погода: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тихая и солнечная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облачная и безветренная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облачная, ветреная, с осадками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ясная, морозная, без осадков</w:t>
      </w:r>
      <w:r w:rsidR="00FA6346">
        <w:rPr>
          <w:rFonts w:ascii="Arial" w:hAnsi="Arial" w:cs="Arial"/>
          <w:color w:val="000000"/>
          <w:sz w:val="27"/>
          <w:szCs w:val="27"/>
        </w:rPr>
        <w:br/>
        <w:t>12. Самое глубокое озеро России:</w:t>
      </w:r>
      <w:r w:rsidR="00FA6346">
        <w:rPr>
          <w:rFonts w:ascii="Arial" w:hAnsi="Arial" w:cs="Arial"/>
          <w:color w:val="000000"/>
          <w:sz w:val="27"/>
          <w:szCs w:val="27"/>
        </w:rPr>
        <w:br/>
        <w:t>а) Байкал</w:t>
      </w:r>
      <w:r w:rsidR="00FA6346">
        <w:rPr>
          <w:rFonts w:ascii="Arial" w:hAnsi="Arial" w:cs="Arial"/>
          <w:color w:val="000000"/>
          <w:sz w:val="27"/>
          <w:szCs w:val="27"/>
        </w:rPr>
        <w:br/>
        <w:t>б) Каспийское</w:t>
      </w:r>
      <w:r w:rsidR="00FA6346">
        <w:rPr>
          <w:rFonts w:ascii="Arial" w:hAnsi="Arial" w:cs="Arial"/>
          <w:color w:val="000000"/>
          <w:sz w:val="27"/>
          <w:szCs w:val="27"/>
        </w:rPr>
        <w:br/>
        <w:t>в) Ладожское</w:t>
      </w:r>
      <w:r w:rsidR="00FA6346">
        <w:rPr>
          <w:rFonts w:ascii="Arial" w:hAnsi="Arial" w:cs="Arial"/>
          <w:color w:val="000000"/>
          <w:sz w:val="27"/>
          <w:szCs w:val="27"/>
        </w:rPr>
        <w:br/>
        <w:t>г) Онежское</w:t>
      </w:r>
      <w:r w:rsidR="00FA634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13.</w:t>
      </w:r>
      <w:r w:rsidR="00FA6346">
        <w:rPr>
          <w:rFonts w:ascii="Arial" w:hAnsi="Arial" w:cs="Arial"/>
          <w:color w:val="000000"/>
          <w:sz w:val="27"/>
          <w:szCs w:val="27"/>
        </w:rPr>
        <w:t>Укажите верное определение для каждого из следующих понятий: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а) Прямая солнечная радиация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 солнечная радиация, претерпевающая рассеяние в атмосфере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б) поглощенная солнечная радиация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 солнечная радиация, доходящая до места наблюдения в виде параллельных лучей, исходящих от диска Солнца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в) рассеянная солнечная радиация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3. часть суммарной радиации, идущая на нагревание земной поверхности</w:t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г) отраженная солнечная радиация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4. часть солнечной радиации, отраженная от земной поверхности и облаков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</w:tbl>
    <w:p w:rsidR="00FB14EB" w:rsidRDefault="00FB14EB">
      <w:pPr>
        <w:rPr>
          <w:rFonts w:ascii="Arial" w:hAnsi="Arial" w:cs="Arial"/>
          <w:color w:val="000000"/>
          <w:sz w:val="27"/>
          <w:szCs w:val="27"/>
        </w:rPr>
      </w:pPr>
    </w:p>
    <w:p w:rsidR="00FB14EB" w:rsidRDefault="00FA634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FB14EB">
        <w:rPr>
          <w:rFonts w:ascii="Arial" w:hAnsi="Arial" w:cs="Arial"/>
          <w:color w:val="000000"/>
          <w:sz w:val="27"/>
          <w:szCs w:val="27"/>
        </w:rPr>
        <w:t>14.</w:t>
      </w:r>
      <w:r>
        <w:rPr>
          <w:rFonts w:ascii="Arial" w:hAnsi="Arial" w:cs="Arial"/>
          <w:color w:val="000000"/>
          <w:sz w:val="27"/>
          <w:szCs w:val="27"/>
        </w:rPr>
        <w:t>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Тип климата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Территория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а) Умеренно континентальный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 Дальний Восток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б) Континентальный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 Восточно-Европейская равнина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в) Резко континентальный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3. Курильские острова</w:t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г) Муссонный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4. Западно-Сибирская равнина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д) Морской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5. Восточная Сибирь</w:t>
            </w:r>
          </w:p>
        </w:tc>
      </w:tr>
    </w:tbl>
    <w:p w:rsidR="00FB14EB" w:rsidRDefault="00FA634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FB14EB">
        <w:rPr>
          <w:rFonts w:ascii="Arial" w:hAnsi="Arial" w:cs="Arial"/>
          <w:color w:val="000000"/>
          <w:sz w:val="27"/>
          <w:szCs w:val="27"/>
        </w:rPr>
        <w:t>15.</w:t>
      </w:r>
      <w:r>
        <w:rPr>
          <w:rFonts w:ascii="Arial" w:hAnsi="Arial" w:cs="Arial"/>
          <w:color w:val="000000"/>
          <w:sz w:val="27"/>
          <w:szCs w:val="27"/>
        </w:rPr>
        <w:t>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а) прохладная, сухая, ясная погода, осадки отсутствуют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1. циклон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B14EB" w:rsidTr="00FB14EB">
        <w:tc>
          <w:tcPr>
            <w:tcW w:w="4785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б) осадки, облачная и ветреная погода</w:t>
            </w:r>
          </w:p>
        </w:tc>
        <w:tc>
          <w:tcPr>
            <w:tcW w:w="4786" w:type="dxa"/>
          </w:tcPr>
          <w:p w:rsidR="00FB14EB" w:rsidRDefault="00FB14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 антициклон</w:t>
            </w:r>
          </w:p>
        </w:tc>
      </w:tr>
    </w:tbl>
    <w:p w:rsidR="00B7435A" w:rsidRDefault="00FA6346">
      <w:r>
        <w:rPr>
          <w:rFonts w:ascii="Arial" w:hAnsi="Arial" w:cs="Arial"/>
          <w:color w:val="000000"/>
          <w:sz w:val="27"/>
          <w:szCs w:val="27"/>
        </w:rPr>
        <w:br/>
      </w:r>
      <w:r w:rsidR="00FB14EB">
        <w:rPr>
          <w:rFonts w:ascii="Arial" w:hAnsi="Arial" w:cs="Arial"/>
          <w:color w:val="000000"/>
          <w:sz w:val="27"/>
          <w:szCs w:val="27"/>
        </w:rPr>
        <w:t>16.</w:t>
      </w:r>
      <w:r>
        <w:rPr>
          <w:rFonts w:ascii="Arial" w:hAnsi="Arial" w:cs="Arial"/>
          <w:color w:val="000000"/>
          <w:sz w:val="27"/>
          <w:szCs w:val="27"/>
        </w:rPr>
        <w:t>Атмосферный фронт – это…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B14EB">
        <w:rPr>
          <w:rFonts w:ascii="Arial" w:hAnsi="Arial" w:cs="Arial"/>
          <w:color w:val="000000"/>
          <w:sz w:val="27"/>
          <w:szCs w:val="27"/>
        </w:rPr>
        <w:t>17.</w:t>
      </w:r>
      <w:r>
        <w:rPr>
          <w:rFonts w:ascii="Arial" w:hAnsi="Arial" w:cs="Arial"/>
          <w:color w:val="000000"/>
          <w:sz w:val="27"/>
          <w:szCs w:val="27"/>
        </w:rPr>
        <w:t>Циклон – это…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B14EB">
        <w:rPr>
          <w:rFonts w:ascii="Arial" w:hAnsi="Arial" w:cs="Arial"/>
          <w:color w:val="000000"/>
          <w:sz w:val="27"/>
          <w:szCs w:val="27"/>
        </w:rPr>
        <w:t>18.</w:t>
      </w:r>
      <w:r>
        <w:rPr>
          <w:rFonts w:ascii="Arial" w:hAnsi="Arial" w:cs="Arial"/>
          <w:color w:val="000000"/>
          <w:sz w:val="27"/>
          <w:szCs w:val="27"/>
        </w:rPr>
        <w:t>Укажите, к каким бассейнам относятся следующие реки:</w:t>
      </w:r>
      <w:r>
        <w:rPr>
          <w:rFonts w:ascii="Arial" w:hAnsi="Arial" w:cs="Arial"/>
          <w:color w:val="000000"/>
          <w:sz w:val="27"/>
          <w:szCs w:val="27"/>
        </w:rPr>
        <w:br/>
        <w:t>Амур, Днепр, Дон, Колыма, Лена, Печора</w:t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B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5A"/>
    <w:rsid w:val="002A20AA"/>
    <w:rsid w:val="00B7435A"/>
    <w:rsid w:val="00FA6346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A065-D13A-4304-A0C5-104B24E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2020-04-15T16:24:00Z</dcterms:created>
  <dcterms:modified xsi:type="dcterms:W3CDTF">2020-04-15T16:24:00Z</dcterms:modified>
</cp:coreProperties>
</file>