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B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97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27 апреля по 30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2100"/>
        <w:gridCol w:w="1994"/>
        <w:gridCol w:w="3310"/>
        <w:gridCol w:w="2167"/>
      </w:tblGrid>
      <w:tr w:rsidR="00E95080" w:rsidRPr="00403884" w:rsidTr="009751AF">
        <w:tc>
          <w:tcPr>
            <w:tcW w:w="210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994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31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16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9751AF" w:rsidRPr="00403884" w:rsidTr="009751AF">
        <w:tc>
          <w:tcPr>
            <w:tcW w:w="2100" w:type="dxa"/>
          </w:tcPr>
          <w:p w:rsidR="009751AF" w:rsidRPr="00403884" w:rsidRDefault="009751AF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751AF" w:rsidRPr="00403884" w:rsidRDefault="009751AF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9751AF" w:rsidRPr="00403884" w:rsidRDefault="009751AF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94" w:type="dxa"/>
          </w:tcPr>
          <w:p w:rsidR="009751AF" w:rsidRPr="00466230" w:rsidRDefault="009751AF" w:rsidP="00294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3310" w:type="dxa"/>
          </w:tcPr>
          <w:p w:rsidR="009751AF" w:rsidRDefault="009751AF" w:rsidP="00164E08">
            <w:pPr>
              <w:rPr>
                <w:rFonts w:ascii="Times New Roman" w:hAnsi="Times New Roman"/>
                <w:sz w:val="24"/>
                <w:szCs w:val="24"/>
              </w:rPr>
            </w:pPr>
            <w:r w:rsidRPr="00466230">
              <w:rPr>
                <w:rFonts w:ascii="Times New Roman" w:hAnsi="Times New Roman"/>
                <w:sz w:val="24"/>
                <w:szCs w:val="24"/>
              </w:rPr>
              <w:t>Подвижные игры: «Точный удар», «Пингвин с мячом», «Сбей мяч», «Охотники и утки»</w:t>
            </w:r>
          </w:p>
          <w:p w:rsidR="009751AF" w:rsidRDefault="009751AF" w:rsidP="009751AF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hyperlink r:id="rId4" w:tgtFrame="_blank" w:history="1">
              <w:r>
                <w:rPr>
                  <w:rFonts w:ascii="Arial" w:hAnsi="Arial" w:cs="Arial"/>
                  <w:b/>
                  <w:bCs/>
                  <w:color w:val="007700"/>
                </w:rPr>
                <w:br/>
              </w:r>
              <w:r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youtube.com</w:t>
              </w:r>
            </w:hyperlink>
          </w:p>
          <w:p w:rsidR="009751AF" w:rsidRDefault="009751AF" w:rsidP="009751AF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9751AF" w:rsidRDefault="009751AF" w:rsidP="009751AF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4130</w:t>
            </w:r>
          </w:p>
          <w:p w:rsidR="009751AF" w:rsidRDefault="009751AF" w:rsidP="009751AF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8B93A5"/>
              </w:rPr>
              <w:t>июн</w:t>
            </w:r>
            <w:proofErr w:type="spellEnd"/>
            <w:r>
              <w:rPr>
                <w:rFonts w:ascii="Arial" w:hAnsi="Arial" w:cs="Arial"/>
                <w:color w:val="8B93A5"/>
              </w:rPr>
              <w:t xml:space="preserve"> 2016</w:t>
            </w:r>
          </w:p>
          <w:p w:rsidR="009751AF" w:rsidRDefault="009751AF" w:rsidP="009751AF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Точно в цель - подвижная игра с мячами</w:t>
            </w:r>
          </w:p>
          <w:p w:rsidR="009751AF" w:rsidRPr="00103E0E" w:rsidRDefault="009751AF" w:rsidP="00164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751AF" w:rsidRPr="00403884" w:rsidRDefault="009751AF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карточку на одну игру которая понравилась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03E0E"/>
    <w:rsid w:val="00137D69"/>
    <w:rsid w:val="001E07D4"/>
    <w:rsid w:val="00292AD8"/>
    <w:rsid w:val="002A1C8A"/>
    <w:rsid w:val="00385F53"/>
    <w:rsid w:val="003F34B7"/>
    <w:rsid w:val="00424992"/>
    <w:rsid w:val="004378FC"/>
    <w:rsid w:val="00456D6C"/>
    <w:rsid w:val="005128FC"/>
    <w:rsid w:val="005A7BC4"/>
    <w:rsid w:val="00653B70"/>
    <w:rsid w:val="007F4F52"/>
    <w:rsid w:val="009751AF"/>
    <w:rsid w:val="00B1410F"/>
    <w:rsid w:val="00B20210"/>
    <w:rsid w:val="00B621D1"/>
    <w:rsid w:val="00BB3606"/>
    <w:rsid w:val="00BE577A"/>
    <w:rsid w:val="00D1308E"/>
    <w:rsid w:val="00DA1D45"/>
    <w:rsid w:val="00E95080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9751AF"/>
  </w:style>
  <w:style w:type="character" w:customStyle="1" w:styleId="viewcount-count">
    <w:name w:val="viewcount-count"/>
    <w:basedOn w:val="a0"/>
    <w:rsid w:val="00975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94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7292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GEA4aw6Ae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2020-04-15T07:51:00Z</dcterms:created>
  <dcterms:modified xsi:type="dcterms:W3CDTF">2020-04-21T20:16:00Z</dcterms:modified>
</cp:coreProperties>
</file>